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191" w:rsidRPr="003D7D03" w:rsidRDefault="005D5191" w:rsidP="005D519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6741" w:rsidRPr="00C56741" w:rsidRDefault="00C56741" w:rsidP="00C567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56741">
        <w:rPr>
          <w:rFonts w:ascii="Times New Roman" w:hAnsi="Times New Roman" w:cs="Times New Roman"/>
          <w:b/>
          <w:sz w:val="28"/>
        </w:rPr>
        <w:t>Обзор практики рассмотрения жалоб контролируемых лиц,</w:t>
      </w:r>
    </w:p>
    <w:p w:rsidR="00C56741" w:rsidRPr="00C56741" w:rsidRDefault="00C56741" w:rsidP="00C567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C56741">
        <w:rPr>
          <w:rFonts w:ascii="Times New Roman" w:hAnsi="Times New Roman" w:cs="Times New Roman"/>
          <w:b/>
          <w:sz w:val="28"/>
        </w:rPr>
        <w:t>поданных</w:t>
      </w:r>
      <w:proofErr w:type="gramEnd"/>
      <w:r w:rsidRPr="00C56741">
        <w:rPr>
          <w:rFonts w:ascii="Times New Roman" w:hAnsi="Times New Roman" w:cs="Times New Roman"/>
          <w:b/>
          <w:sz w:val="28"/>
        </w:rPr>
        <w:t xml:space="preserve"> в порядке обязательного досудебного обжалования, а также практики</w:t>
      </w:r>
    </w:p>
    <w:p w:rsidR="00C56741" w:rsidRPr="00C56741" w:rsidRDefault="00C56741" w:rsidP="00C567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56741">
        <w:rPr>
          <w:rFonts w:ascii="Times New Roman" w:hAnsi="Times New Roman" w:cs="Times New Roman"/>
          <w:b/>
          <w:sz w:val="28"/>
        </w:rPr>
        <w:t>рассмотрения судами заявлений контролируемых лиц об обжаловании решений</w:t>
      </w:r>
    </w:p>
    <w:p w:rsidR="00F32DAC" w:rsidRPr="003D7D03" w:rsidRDefault="00C56741" w:rsidP="00C567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56741">
        <w:rPr>
          <w:rFonts w:ascii="Times New Roman" w:hAnsi="Times New Roman" w:cs="Times New Roman"/>
          <w:b/>
          <w:sz w:val="28"/>
        </w:rPr>
        <w:t>контрольных (надзорных) органов за I</w:t>
      </w:r>
      <w:r>
        <w:rPr>
          <w:rFonts w:ascii="Times New Roman" w:hAnsi="Times New Roman" w:cs="Times New Roman"/>
          <w:b/>
          <w:sz w:val="28"/>
          <w:lang w:val="en-US"/>
        </w:rPr>
        <w:t>II</w:t>
      </w:r>
      <w:r w:rsidRPr="00C56741">
        <w:rPr>
          <w:rFonts w:ascii="Times New Roman" w:hAnsi="Times New Roman" w:cs="Times New Roman"/>
          <w:b/>
          <w:sz w:val="28"/>
        </w:rPr>
        <w:t xml:space="preserve"> квартал 2024 года</w:t>
      </w:r>
    </w:p>
    <w:tbl>
      <w:tblPr>
        <w:tblStyle w:val="a3"/>
        <w:tblpPr w:leftFromText="180" w:rightFromText="180" w:vertAnchor="text" w:horzAnchor="margin" w:tblpY="354"/>
        <w:tblW w:w="15505" w:type="dxa"/>
        <w:tblLayout w:type="fixed"/>
        <w:tblLook w:val="04A0" w:firstRow="1" w:lastRow="0" w:firstColumn="1" w:lastColumn="0" w:noHBand="0" w:noVBand="1"/>
      </w:tblPr>
      <w:tblGrid>
        <w:gridCol w:w="534"/>
        <w:gridCol w:w="1250"/>
        <w:gridCol w:w="1673"/>
        <w:gridCol w:w="3118"/>
        <w:gridCol w:w="1897"/>
        <w:gridCol w:w="1701"/>
        <w:gridCol w:w="1984"/>
        <w:gridCol w:w="1418"/>
        <w:gridCol w:w="1930"/>
      </w:tblGrid>
      <w:tr w:rsidR="00F32DAC" w:rsidRPr="003D7D03" w:rsidTr="00900704">
        <w:tc>
          <w:tcPr>
            <w:tcW w:w="534" w:type="dxa"/>
            <w:vAlign w:val="center"/>
          </w:tcPr>
          <w:p w:rsidR="00F32DAC" w:rsidRPr="003D7D03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250" w:type="dxa"/>
          </w:tcPr>
          <w:p w:rsidR="00F32DAC" w:rsidRPr="003D7D03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Наименование вида федерального государственного контроля (надзора)</w:t>
            </w:r>
          </w:p>
        </w:tc>
        <w:tc>
          <w:tcPr>
            <w:tcW w:w="1673" w:type="dxa"/>
          </w:tcPr>
          <w:p w:rsidR="00225B79" w:rsidRPr="000D3CA5" w:rsidRDefault="00225B79" w:rsidP="000A769D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F32DAC" w:rsidRPr="003D7D03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Структурная единица нормативного правового акта</w:t>
            </w:r>
          </w:p>
        </w:tc>
        <w:tc>
          <w:tcPr>
            <w:tcW w:w="3118" w:type="dxa"/>
            <w:vAlign w:val="center"/>
          </w:tcPr>
          <w:p w:rsidR="00F32DAC" w:rsidRPr="003D7D03" w:rsidRDefault="00F32DAC" w:rsidP="00225B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Обжалуемое обязательное требование</w:t>
            </w:r>
          </w:p>
        </w:tc>
        <w:tc>
          <w:tcPr>
            <w:tcW w:w="1897" w:type="dxa"/>
            <w:vAlign w:val="center"/>
          </w:tcPr>
          <w:p w:rsidR="00F32DAC" w:rsidRPr="003D7D03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Суть обжалования</w:t>
            </w:r>
          </w:p>
        </w:tc>
        <w:tc>
          <w:tcPr>
            <w:tcW w:w="1701" w:type="dxa"/>
          </w:tcPr>
          <w:p w:rsidR="00225B79" w:rsidRPr="003D7D03" w:rsidRDefault="00225B79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5B79" w:rsidRPr="003D7D03" w:rsidRDefault="00225B79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5B79" w:rsidRPr="003D7D03" w:rsidRDefault="00225B79" w:rsidP="000A769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2DAC" w:rsidRPr="003D7D03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Результат досудебного обжалования</w:t>
            </w:r>
          </w:p>
        </w:tc>
        <w:tc>
          <w:tcPr>
            <w:tcW w:w="1984" w:type="dxa"/>
            <w:vAlign w:val="center"/>
          </w:tcPr>
          <w:p w:rsidR="00F32DAC" w:rsidRPr="003D7D03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Позиция контрольного (надзорного) органа</w:t>
            </w:r>
          </w:p>
        </w:tc>
        <w:tc>
          <w:tcPr>
            <w:tcW w:w="1418" w:type="dxa"/>
            <w:vAlign w:val="center"/>
          </w:tcPr>
          <w:p w:rsidR="00F32DAC" w:rsidRPr="003D7D03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Результат судебного обжалования</w:t>
            </w:r>
          </w:p>
        </w:tc>
        <w:tc>
          <w:tcPr>
            <w:tcW w:w="1930" w:type="dxa"/>
            <w:vAlign w:val="center"/>
          </w:tcPr>
          <w:p w:rsidR="00F32DAC" w:rsidRPr="003D7D03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Рекомендации контрольного (надзорного) органа </w:t>
            </w:r>
          </w:p>
        </w:tc>
      </w:tr>
      <w:tr w:rsidR="008C4B86" w:rsidRPr="003D7D03" w:rsidTr="00900704">
        <w:tc>
          <w:tcPr>
            <w:tcW w:w="534" w:type="dxa"/>
          </w:tcPr>
          <w:p w:rsidR="008C4B86" w:rsidRPr="003D7D03" w:rsidRDefault="000212FE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250" w:type="dxa"/>
          </w:tcPr>
          <w:p w:rsidR="008C4B86" w:rsidRPr="003D7D03" w:rsidRDefault="004210F4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Федеральный государственный контроль (надзор) качества и безопасности медицинской деятельности</w:t>
            </w:r>
          </w:p>
        </w:tc>
        <w:tc>
          <w:tcPr>
            <w:tcW w:w="1673" w:type="dxa"/>
          </w:tcPr>
          <w:p w:rsidR="008C4B86" w:rsidRPr="003D7D03" w:rsidRDefault="009012B6" w:rsidP="00F70A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012B6">
              <w:rPr>
                <w:rFonts w:ascii="Times New Roman" w:hAnsi="Times New Roman" w:cs="Times New Roman"/>
                <w:sz w:val="24"/>
                <w:szCs w:val="28"/>
              </w:rPr>
              <w:t>п. 2 ч. 1 ст. 37 Федерального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закона от 21.11.2011 № 323-ФЗ «</w:t>
            </w:r>
            <w:r w:rsidRPr="009012B6">
              <w:rPr>
                <w:rFonts w:ascii="Times New Roman" w:hAnsi="Times New Roman" w:cs="Times New Roman"/>
                <w:sz w:val="24"/>
                <w:szCs w:val="28"/>
              </w:rPr>
              <w:t>Об основах охраны здоровья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граждан в Российской Федерации»</w:t>
            </w:r>
          </w:p>
        </w:tc>
        <w:tc>
          <w:tcPr>
            <w:tcW w:w="3118" w:type="dxa"/>
          </w:tcPr>
          <w:p w:rsidR="008C4B86" w:rsidRDefault="009012B6" w:rsidP="009F5B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012B6">
              <w:rPr>
                <w:rFonts w:ascii="Times New Roman" w:hAnsi="Times New Roman" w:cs="Times New Roman"/>
                <w:sz w:val="24"/>
                <w:szCs w:val="28"/>
              </w:rPr>
              <w:t>в соответствии с порядками оказания медицинской помощи, утверждаемыми уполномоченным федеральным органом исполнительной власти и обязательными для исполнения на территории Российской Федерации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семи медицинскими организациями.</w:t>
            </w:r>
          </w:p>
          <w:p w:rsidR="009012B6" w:rsidRPr="003D7D03" w:rsidRDefault="009012B6" w:rsidP="009012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Нарушено: </w:t>
            </w:r>
            <w:r>
              <w:t xml:space="preserve"> п</w:t>
            </w:r>
            <w:r w:rsidRPr="009012B6">
              <w:rPr>
                <w:rFonts w:ascii="Times New Roman" w:hAnsi="Times New Roman" w:cs="Times New Roman"/>
                <w:sz w:val="24"/>
                <w:szCs w:val="28"/>
              </w:rPr>
              <w:t>ациент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9012B6">
              <w:rPr>
                <w:rFonts w:ascii="Times New Roman" w:hAnsi="Times New Roman" w:cs="Times New Roman"/>
                <w:sz w:val="24"/>
                <w:szCs w:val="28"/>
              </w:rPr>
              <w:t xml:space="preserve"> во время нахождения в терапевтическом отделении не осмотрен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9012B6">
              <w:rPr>
                <w:rFonts w:ascii="Times New Roman" w:hAnsi="Times New Roman" w:cs="Times New Roman"/>
                <w:sz w:val="24"/>
                <w:szCs w:val="28"/>
              </w:rPr>
              <w:t xml:space="preserve"> врачом-терапевтом.</w:t>
            </w:r>
          </w:p>
        </w:tc>
        <w:tc>
          <w:tcPr>
            <w:tcW w:w="1897" w:type="dxa"/>
          </w:tcPr>
          <w:p w:rsidR="008C4B86" w:rsidRPr="003D7D03" w:rsidRDefault="009012B6" w:rsidP="002970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012B6">
              <w:rPr>
                <w:rFonts w:ascii="Times New Roman" w:hAnsi="Times New Roman" w:cs="Times New Roman"/>
                <w:sz w:val="24"/>
                <w:szCs w:val="28"/>
              </w:rPr>
              <w:t>Контролируемое лицо выразило несогласие с актом проверки, а также с вмененным предписанием об устранении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ыявленных нарушений требованием.</w:t>
            </w:r>
          </w:p>
        </w:tc>
        <w:tc>
          <w:tcPr>
            <w:tcW w:w="1701" w:type="dxa"/>
          </w:tcPr>
          <w:p w:rsidR="008C4B86" w:rsidRPr="003D7D03" w:rsidRDefault="00436DCF" w:rsidP="000846D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В удовлетворении требовани</w:t>
            </w:r>
            <w:r w:rsidR="000846D4" w:rsidRPr="003D7D03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 отказано   </w:t>
            </w:r>
          </w:p>
        </w:tc>
        <w:tc>
          <w:tcPr>
            <w:tcW w:w="1984" w:type="dxa"/>
          </w:tcPr>
          <w:p w:rsidR="008C4B86" w:rsidRPr="003D7D03" w:rsidRDefault="009012B6" w:rsidP="00D90A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Медицинская помощь должна оказываться в соответствии с </w:t>
            </w:r>
            <w:r w:rsidRPr="009012B6">
              <w:rPr>
                <w:rFonts w:ascii="Times New Roman" w:hAnsi="Times New Roman" w:cs="Times New Roman"/>
                <w:sz w:val="24"/>
                <w:szCs w:val="28"/>
              </w:rPr>
              <w:t xml:space="preserve">порядками оказания медицинской помощи, утверждаемыми уполномоченным федеральным органом исполнительной власти и обязательными для исполнения на территории Российской Федерации </w:t>
            </w:r>
            <w:r w:rsidRPr="009012B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всеми медицинскими организациями.</w:t>
            </w:r>
          </w:p>
        </w:tc>
        <w:tc>
          <w:tcPr>
            <w:tcW w:w="1418" w:type="dxa"/>
          </w:tcPr>
          <w:p w:rsidR="008C4B86" w:rsidRPr="003D7D03" w:rsidRDefault="00B6240E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Контролируемым лицом в судебном порядке не обжаловалось</w:t>
            </w:r>
          </w:p>
        </w:tc>
        <w:tc>
          <w:tcPr>
            <w:tcW w:w="1930" w:type="dxa"/>
          </w:tcPr>
          <w:p w:rsidR="008C4B86" w:rsidRPr="003D7D03" w:rsidRDefault="007E3CF9" w:rsidP="0012598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Оказывать медицинскую помощь в </w:t>
            </w:r>
            <w:r>
              <w:t xml:space="preserve"> </w:t>
            </w:r>
            <w:r w:rsidRPr="007E3CF9">
              <w:rPr>
                <w:rFonts w:ascii="Times New Roman" w:hAnsi="Times New Roman" w:cs="Times New Roman"/>
                <w:sz w:val="24"/>
                <w:szCs w:val="28"/>
              </w:rPr>
              <w:t xml:space="preserve">соответствии с порядками оказания медицинской помощи, утверждаемыми уполномоченным федеральным органом исполнительной власти и обязательными для исполнения на территории Российской Федерации </w:t>
            </w:r>
            <w:r w:rsidRPr="007E3CF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всеми медицинскими организациями.</w:t>
            </w:r>
          </w:p>
        </w:tc>
      </w:tr>
      <w:tr w:rsidR="008C4B86" w:rsidRPr="003D7D03" w:rsidTr="00900704">
        <w:tc>
          <w:tcPr>
            <w:tcW w:w="534" w:type="dxa"/>
          </w:tcPr>
          <w:p w:rsidR="008C4B86" w:rsidRPr="003D7D03" w:rsidRDefault="000212FE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</w:t>
            </w:r>
          </w:p>
        </w:tc>
        <w:tc>
          <w:tcPr>
            <w:tcW w:w="1250" w:type="dxa"/>
          </w:tcPr>
          <w:p w:rsidR="008C4B86" w:rsidRPr="003D7D03" w:rsidRDefault="004210F4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Федеральный государственный контроль (надзор) качества и безопасности медицинской деятельности</w:t>
            </w:r>
          </w:p>
        </w:tc>
        <w:tc>
          <w:tcPr>
            <w:tcW w:w="1673" w:type="dxa"/>
          </w:tcPr>
          <w:p w:rsidR="008C4B86" w:rsidRPr="003D7D03" w:rsidRDefault="00C16676" w:rsidP="00C16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подп. «</w:t>
            </w:r>
            <w:r w:rsidR="002C5F83" w:rsidRPr="003D7D03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» п. 5 Положения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«Сколково»), утвержденного постановлением Правительств</w:t>
            </w:r>
            <w:r w:rsidRPr="003D7D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 Российской Федерации от 01.06.2021 № 852 </w:t>
            </w:r>
          </w:p>
        </w:tc>
        <w:tc>
          <w:tcPr>
            <w:tcW w:w="3118" w:type="dxa"/>
          </w:tcPr>
          <w:p w:rsidR="008C4B86" w:rsidRPr="003D7D03" w:rsidRDefault="005E4D21" w:rsidP="00EB4F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Лицензионными требованиями, предъявляемыми к соискателю лицензии на осуществление медицинской деятельности, являются: размещение в единой государственной информационной системе в сфере здравоохранения сведений о медицинской организации </w:t>
            </w:r>
            <w:r w:rsidR="00AB58B7" w:rsidRPr="003D7D03">
              <w:rPr>
                <w:rFonts w:ascii="Times New Roman" w:hAnsi="Times New Roman" w:cs="Times New Roman"/>
                <w:sz w:val="24"/>
                <w:szCs w:val="28"/>
              </w:rPr>
              <w:t>и о</w:t>
            </w:r>
            <w:r w:rsidR="00AB58B7" w:rsidRPr="003D7D03">
              <w:t xml:space="preserve"> </w:t>
            </w:r>
            <w:r w:rsidR="00AB58B7" w:rsidRPr="003D7D03">
              <w:rPr>
                <w:rFonts w:ascii="Times New Roman" w:hAnsi="Times New Roman" w:cs="Times New Roman"/>
                <w:sz w:val="24"/>
                <w:szCs w:val="28"/>
              </w:rPr>
              <w:t>работниках, имеющих образование, предусмотренное квалификационными требованиями к медицинским и фармацевтическим работникам, и пройденной аккредитации специалиста или сертификата специалиста по специальности</w:t>
            </w:r>
          </w:p>
        </w:tc>
        <w:tc>
          <w:tcPr>
            <w:tcW w:w="1897" w:type="dxa"/>
          </w:tcPr>
          <w:p w:rsidR="008C4B86" w:rsidRPr="003D7D03" w:rsidRDefault="006316FD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Контролируемое лицо выразило несогласие с актом проверки, а также с </w:t>
            </w:r>
            <w:r w:rsidR="00AB58B7" w:rsidRPr="003D7D03">
              <w:rPr>
                <w:rFonts w:ascii="Times New Roman" w:hAnsi="Times New Roman" w:cs="Times New Roman"/>
                <w:sz w:val="24"/>
                <w:szCs w:val="28"/>
              </w:rPr>
              <w:t>вмененным</w:t>
            </w: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 предписанием об устранении выявленных нарушений </w:t>
            </w:r>
            <w:r w:rsidR="00AB58B7" w:rsidRPr="003D7D03">
              <w:rPr>
                <w:rFonts w:ascii="Times New Roman" w:hAnsi="Times New Roman" w:cs="Times New Roman"/>
                <w:sz w:val="24"/>
                <w:szCs w:val="28"/>
              </w:rPr>
              <w:t>требованием</w:t>
            </w:r>
            <w:r w:rsidR="003E7FDB" w:rsidRPr="003D7D0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AB58B7"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 в части</w:t>
            </w:r>
            <w:r w:rsidR="00D002DC"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 объема внесения информации в Федеральный реестр медицин</w:t>
            </w:r>
            <w:r w:rsidR="00C16996" w:rsidRPr="003D7D03">
              <w:rPr>
                <w:rFonts w:ascii="Times New Roman" w:hAnsi="Times New Roman" w:cs="Times New Roman"/>
                <w:sz w:val="24"/>
                <w:szCs w:val="28"/>
              </w:rPr>
              <w:t>ских организаций и</w:t>
            </w:r>
            <w:r w:rsidR="00D002DC"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 Федеральный реестр медицинских работников </w:t>
            </w:r>
          </w:p>
          <w:p w:rsidR="00AB58B7" w:rsidRPr="003D7D03" w:rsidRDefault="00AB58B7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58B7" w:rsidRPr="003D7D03" w:rsidRDefault="00AB58B7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58B7" w:rsidRPr="003D7D03" w:rsidRDefault="00AB58B7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58B7" w:rsidRPr="003D7D03" w:rsidRDefault="00AB58B7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58B7" w:rsidRPr="003D7D03" w:rsidRDefault="00AB58B7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58B7" w:rsidRPr="003D7D03" w:rsidRDefault="00AB58B7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8C4B86" w:rsidRPr="003D7D03" w:rsidRDefault="00436DCF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В удовлетворении требования об отмене акта проверки и предписания об устранении выявленных нарушений отказано   </w:t>
            </w:r>
          </w:p>
        </w:tc>
        <w:tc>
          <w:tcPr>
            <w:tcW w:w="1984" w:type="dxa"/>
          </w:tcPr>
          <w:p w:rsidR="008C4B86" w:rsidRPr="003D7D03" w:rsidRDefault="00EB4FD0" w:rsidP="00C169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Контролируемое лицо обязано разместить </w:t>
            </w:r>
            <w:r w:rsidR="00C16996" w:rsidRPr="003D7D03">
              <w:rPr>
                <w:rFonts w:ascii="Times New Roman" w:hAnsi="Times New Roman" w:cs="Times New Roman"/>
                <w:sz w:val="24"/>
                <w:szCs w:val="28"/>
              </w:rPr>
              <w:t>в Федеральном реестре медицинских организаций и Федеральном реестр медицинских работников</w:t>
            </w:r>
            <w:r w:rsidR="00807686"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 информацию в полном объеме</w:t>
            </w:r>
          </w:p>
        </w:tc>
        <w:tc>
          <w:tcPr>
            <w:tcW w:w="1418" w:type="dxa"/>
          </w:tcPr>
          <w:p w:rsidR="008C4B86" w:rsidRPr="003D7D03" w:rsidRDefault="00D002DC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Контролируемым лицом в судебном порядке не обжаловалось</w:t>
            </w:r>
          </w:p>
        </w:tc>
        <w:tc>
          <w:tcPr>
            <w:tcW w:w="1930" w:type="dxa"/>
          </w:tcPr>
          <w:p w:rsidR="008C4B86" w:rsidRPr="003D7D03" w:rsidRDefault="00AB58B7" w:rsidP="00AB58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Разместить сведения</w:t>
            </w:r>
            <w:proofErr w:type="gramEnd"/>
            <w:r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 в Федеральном реестре медицинских организаций</w:t>
            </w:r>
            <w:r w:rsidR="00C16996"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 и</w:t>
            </w: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 Федеральном реестре медицинских работников в полном объеме </w:t>
            </w:r>
          </w:p>
        </w:tc>
      </w:tr>
      <w:tr w:rsidR="00BB6AE4" w:rsidRPr="003D7D03" w:rsidTr="00900704">
        <w:tc>
          <w:tcPr>
            <w:tcW w:w="534" w:type="dxa"/>
          </w:tcPr>
          <w:p w:rsidR="00BB6AE4" w:rsidRPr="003D7D03" w:rsidRDefault="00BB6AE4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3.</w:t>
            </w:r>
          </w:p>
        </w:tc>
        <w:tc>
          <w:tcPr>
            <w:tcW w:w="1250" w:type="dxa"/>
          </w:tcPr>
          <w:p w:rsidR="00BB6AE4" w:rsidRPr="003D7D03" w:rsidRDefault="00BB6AE4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6AE4">
              <w:rPr>
                <w:rFonts w:ascii="Times New Roman" w:hAnsi="Times New Roman" w:cs="Times New Roman"/>
                <w:sz w:val="24"/>
                <w:szCs w:val="28"/>
              </w:rPr>
              <w:t>Федеральный государственный контроль (надзор) качества и безопасности медицинской деятельности</w:t>
            </w:r>
          </w:p>
        </w:tc>
        <w:tc>
          <w:tcPr>
            <w:tcW w:w="1673" w:type="dxa"/>
          </w:tcPr>
          <w:p w:rsidR="00BB6AE4" w:rsidRPr="003D7D03" w:rsidRDefault="00BB6AE4" w:rsidP="00BB6A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6AE4">
              <w:rPr>
                <w:rFonts w:ascii="Times New Roman" w:hAnsi="Times New Roman" w:cs="Times New Roman"/>
                <w:sz w:val="24"/>
                <w:szCs w:val="28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ч.</w:t>
            </w:r>
            <w:r w:rsidRPr="00BB6AE4">
              <w:rPr>
                <w:rFonts w:ascii="Times New Roman" w:hAnsi="Times New Roman" w:cs="Times New Roman"/>
                <w:sz w:val="24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 ст. 19, п. 1 ч. 1 ст. 79</w:t>
            </w:r>
            <w:r>
              <w:t xml:space="preserve"> </w:t>
            </w:r>
            <w:r w:rsidR="005D79FF" w:rsidRPr="00BB6AE4">
              <w:rPr>
                <w:rFonts w:ascii="Times New Roman" w:hAnsi="Times New Roman" w:cs="Times New Roman"/>
                <w:sz w:val="24"/>
                <w:szCs w:val="28"/>
              </w:rPr>
              <w:t>Федеральн</w:t>
            </w:r>
            <w:r w:rsidR="005D79FF">
              <w:rPr>
                <w:rFonts w:ascii="Times New Roman" w:hAnsi="Times New Roman" w:cs="Times New Roman"/>
                <w:sz w:val="24"/>
                <w:szCs w:val="28"/>
              </w:rPr>
              <w:t>ого</w:t>
            </w:r>
            <w:r w:rsidR="005D79FF" w:rsidRPr="00BB6AE4">
              <w:rPr>
                <w:rFonts w:ascii="Times New Roman" w:hAnsi="Times New Roman" w:cs="Times New Roman"/>
                <w:sz w:val="24"/>
                <w:szCs w:val="28"/>
              </w:rPr>
              <w:t xml:space="preserve"> зако</w:t>
            </w:r>
            <w:r w:rsidR="005D79FF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323-ФЗ «</w:t>
            </w:r>
            <w:r w:rsidRPr="00BB6AE4">
              <w:rPr>
                <w:rFonts w:ascii="Times New Roman" w:hAnsi="Times New Roman" w:cs="Times New Roman"/>
                <w:sz w:val="24"/>
                <w:szCs w:val="28"/>
              </w:rPr>
              <w:t>Об основах охраны здоровья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граждан в Российской Федерации»</w:t>
            </w:r>
          </w:p>
        </w:tc>
        <w:tc>
          <w:tcPr>
            <w:tcW w:w="3118" w:type="dxa"/>
          </w:tcPr>
          <w:p w:rsidR="00BB6AE4" w:rsidRPr="00BB6AE4" w:rsidRDefault="00BB6AE4" w:rsidP="00BB6A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6AE4">
              <w:rPr>
                <w:rFonts w:ascii="Times New Roman" w:hAnsi="Times New Roman" w:cs="Times New Roman"/>
                <w:sz w:val="24"/>
                <w:szCs w:val="28"/>
              </w:rPr>
              <w:t>1. Каждый имеет право на медицинскую помощь.</w:t>
            </w:r>
          </w:p>
          <w:p w:rsidR="00BB6AE4" w:rsidRDefault="00BB6AE4" w:rsidP="00BB6A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6AE4">
              <w:rPr>
                <w:rFonts w:ascii="Times New Roman" w:hAnsi="Times New Roman" w:cs="Times New Roman"/>
                <w:sz w:val="24"/>
                <w:szCs w:val="28"/>
              </w:rPr>
              <w:t>2.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      </w:r>
          </w:p>
          <w:p w:rsidR="00BB6AE4" w:rsidRDefault="00BB6AE4" w:rsidP="00BB6A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>
              <w:t xml:space="preserve"> </w:t>
            </w:r>
            <w:r w:rsidRPr="00BB6AE4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едицинская организация обязана: </w:t>
            </w:r>
            <w:r w:rsidRPr="00BB6AE4">
              <w:rPr>
                <w:rFonts w:ascii="Times New Roman" w:hAnsi="Times New Roman" w:cs="Times New Roman"/>
                <w:sz w:val="24"/>
                <w:szCs w:val="28"/>
              </w:rPr>
              <w:t>оказывать гражданам медици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нскую помощь в экстренной форме.</w:t>
            </w:r>
          </w:p>
          <w:p w:rsidR="001D6341" w:rsidRPr="003D7D03" w:rsidRDefault="001D6341" w:rsidP="00BB6A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6341">
              <w:rPr>
                <w:rFonts w:ascii="Times New Roman" w:hAnsi="Times New Roman" w:cs="Times New Roman"/>
                <w:sz w:val="24"/>
                <w:szCs w:val="28"/>
              </w:rPr>
              <w:t>Нарушено - не проведена консультация профильного специалиста - врача-нейрохирурга; - не проведено КТ головного мозга.</w:t>
            </w:r>
          </w:p>
        </w:tc>
        <w:tc>
          <w:tcPr>
            <w:tcW w:w="1897" w:type="dxa"/>
          </w:tcPr>
          <w:p w:rsidR="00BB6AE4" w:rsidRPr="003D7D03" w:rsidRDefault="001D6341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6341">
              <w:rPr>
                <w:rFonts w:ascii="Times New Roman" w:hAnsi="Times New Roman" w:cs="Times New Roman"/>
                <w:sz w:val="24"/>
                <w:szCs w:val="28"/>
              </w:rPr>
              <w:t>Контролируемое лицо выразило несогласие с  вынесенными нарушениями, указанными в акте внеплановой выездной проверки и в предписании об устранении выявленных нарушений</w:t>
            </w:r>
          </w:p>
        </w:tc>
        <w:tc>
          <w:tcPr>
            <w:tcW w:w="1701" w:type="dxa"/>
          </w:tcPr>
          <w:p w:rsidR="00BB6AE4" w:rsidRPr="003D7D03" w:rsidRDefault="001D6341" w:rsidP="00F75C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6341">
              <w:rPr>
                <w:rFonts w:ascii="Times New Roman" w:hAnsi="Times New Roman" w:cs="Times New Roman"/>
                <w:sz w:val="24"/>
                <w:szCs w:val="28"/>
              </w:rPr>
              <w:t xml:space="preserve">В удовлетворении требования об отмене акта </w:t>
            </w:r>
            <w:r w:rsidR="005D79FF">
              <w:t xml:space="preserve"> </w:t>
            </w:r>
            <w:r w:rsidR="005D79FF" w:rsidRPr="005D79FF">
              <w:rPr>
                <w:rFonts w:ascii="Times New Roman" w:hAnsi="Times New Roman" w:cs="Times New Roman"/>
                <w:sz w:val="24"/>
                <w:szCs w:val="28"/>
              </w:rPr>
              <w:t xml:space="preserve">внеплановой выездной </w:t>
            </w:r>
            <w:r w:rsidRPr="001D6341">
              <w:rPr>
                <w:rFonts w:ascii="Times New Roman" w:hAnsi="Times New Roman" w:cs="Times New Roman"/>
                <w:sz w:val="24"/>
                <w:szCs w:val="28"/>
              </w:rPr>
              <w:t xml:space="preserve">проверки и предписания об устранении выявленных нарушений отказано   </w:t>
            </w:r>
          </w:p>
        </w:tc>
        <w:tc>
          <w:tcPr>
            <w:tcW w:w="1984" w:type="dxa"/>
          </w:tcPr>
          <w:p w:rsidR="00BB6AE4" w:rsidRPr="003D7D03" w:rsidRDefault="001D6341" w:rsidP="00AE63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6341">
              <w:rPr>
                <w:rFonts w:ascii="Times New Roman" w:hAnsi="Times New Roman" w:cs="Times New Roman"/>
                <w:sz w:val="24"/>
                <w:szCs w:val="28"/>
              </w:rPr>
              <w:t>Территориальны</w:t>
            </w:r>
            <w:r w:rsidR="00AE637B">
              <w:rPr>
                <w:rFonts w:ascii="Times New Roman" w:hAnsi="Times New Roman" w:cs="Times New Roman"/>
                <w:sz w:val="24"/>
                <w:szCs w:val="28"/>
              </w:rPr>
              <w:t>ми</w:t>
            </w:r>
            <w:r w:rsidRPr="001D6341">
              <w:rPr>
                <w:rFonts w:ascii="Times New Roman" w:hAnsi="Times New Roman" w:cs="Times New Roman"/>
                <w:sz w:val="24"/>
                <w:szCs w:val="28"/>
              </w:rPr>
              <w:t xml:space="preserve"> орган</w:t>
            </w:r>
            <w:r w:rsidR="00AE637B">
              <w:rPr>
                <w:rFonts w:ascii="Times New Roman" w:hAnsi="Times New Roman" w:cs="Times New Roman"/>
                <w:sz w:val="24"/>
                <w:szCs w:val="28"/>
              </w:rPr>
              <w:t>ами</w:t>
            </w:r>
            <w:r w:rsidRPr="001D6341">
              <w:rPr>
                <w:rFonts w:ascii="Times New Roman" w:hAnsi="Times New Roman" w:cs="Times New Roman"/>
                <w:sz w:val="24"/>
                <w:szCs w:val="28"/>
              </w:rPr>
              <w:t xml:space="preserve"> в результатах КНМ в акте </w:t>
            </w:r>
            <w:r w:rsidR="005D79FF">
              <w:t xml:space="preserve"> </w:t>
            </w:r>
            <w:r w:rsidR="005D79FF" w:rsidRPr="005D79FF">
              <w:rPr>
                <w:rFonts w:ascii="Times New Roman" w:hAnsi="Times New Roman" w:cs="Times New Roman"/>
                <w:sz w:val="24"/>
                <w:szCs w:val="28"/>
              </w:rPr>
              <w:t xml:space="preserve">внеплановой выездной </w:t>
            </w:r>
            <w:r w:rsidRPr="001D6341">
              <w:rPr>
                <w:rFonts w:ascii="Times New Roman" w:hAnsi="Times New Roman" w:cs="Times New Roman"/>
                <w:sz w:val="24"/>
                <w:szCs w:val="28"/>
              </w:rPr>
              <w:t xml:space="preserve">проверки и </w:t>
            </w:r>
            <w:r w:rsidR="005D79FF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Pr="001D6341">
              <w:rPr>
                <w:rFonts w:ascii="Times New Roman" w:hAnsi="Times New Roman" w:cs="Times New Roman"/>
                <w:sz w:val="24"/>
                <w:szCs w:val="28"/>
              </w:rPr>
              <w:t xml:space="preserve">предписании </w:t>
            </w:r>
            <w:r w:rsidR="005D79FF">
              <w:t xml:space="preserve"> </w:t>
            </w:r>
            <w:r w:rsidR="005D79FF" w:rsidRPr="005D79FF">
              <w:rPr>
                <w:rFonts w:ascii="Times New Roman" w:hAnsi="Times New Roman" w:cs="Times New Roman"/>
                <w:sz w:val="24"/>
                <w:szCs w:val="28"/>
              </w:rPr>
              <w:t xml:space="preserve">об устранении выявленных нарушений </w:t>
            </w:r>
            <w:r w:rsidRPr="001D6341">
              <w:rPr>
                <w:rFonts w:ascii="Times New Roman" w:hAnsi="Times New Roman" w:cs="Times New Roman"/>
                <w:sz w:val="24"/>
                <w:szCs w:val="28"/>
              </w:rPr>
              <w:t>выносит в нарушения исключительно положения, которым</w:t>
            </w:r>
            <w:r w:rsidR="005D79FF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1D6341">
              <w:rPr>
                <w:rFonts w:ascii="Times New Roman" w:hAnsi="Times New Roman" w:cs="Times New Roman"/>
                <w:sz w:val="24"/>
                <w:szCs w:val="28"/>
              </w:rPr>
              <w:t xml:space="preserve"> определены правовые, организационные и экономические</w:t>
            </w:r>
            <w:r w:rsidR="00D443B8">
              <w:rPr>
                <w:rFonts w:ascii="Times New Roman" w:hAnsi="Times New Roman" w:cs="Times New Roman"/>
                <w:sz w:val="24"/>
                <w:szCs w:val="28"/>
              </w:rPr>
              <w:t xml:space="preserve"> основы охраны здоровья граждан</w:t>
            </w:r>
            <w:r w:rsidRPr="001D634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BB6AE4" w:rsidRPr="003D7D03" w:rsidRDefault="006565BE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565BE">
              <w:rPr>
                <w:rFonts w:ascii="Times New Roman" w:hAnsi="Times New Roman" w:cs="Times New Roman"/>
                <w:sz w:val="24"/>
                <w:szCs w:val="28"/>
              </w:rPr>
              <w:t>Контролируемым лицом в судебном порядке не обжаловалось</w:t>
            </w:r>
          </w:p>
        </w:tc>
        <w:tc>
          <w:tcPr>
            <w:tcW w:w="1930" w:type="dxa"/>
          </w:tcPr>
          <w:p w:rsidR="00BB6AE4" w:rsidRPr="003D7D03" w:rsidRDefault="006565BE" w:rsidP="00AB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обязано оказывать медицинскую помощь граждан в полном объеме.</w:t>
            </w:r>
          </w:p>
        </w:tc>
      </w:tr>
      <w:tr w:rsidR="000133DE" w:rsidRPr="003D7D03" w:rsidTr="00900704">
        <w:tc>
          <w:tcPr>
            <w:tcW w:w="534" w:type="dxa"/>
          </w:tcPr>
          <w:p w:rsidR="000133DE" w:rsidRPr="003D7D03" w:rsidRDefault="000133DE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1250" w:type="dxa"/>
          </w:tcPr>
          <w:p w:rsidR="000133DE" w:rsidRPr="003D7D03" w:rsidRDefault="000133DE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Федераль</w:t>
            </w:r>
            <w:r w:rsidRPr="003D7D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ный государственный контроль (надзор) за обращением медицинских изделий</w:t>
            </w:r>
          </w:p>
        </w:tc>
        <w:tc>
          <w:tcPr>
            <w:tcW w:w="1673" w:type="dxa"/>
          </w:tcPr>
          <w:p w:rsidR="000133DE" w:rsidRPr="003D7D03" w:rsidRDefault="000133DE" w:rsidP="00C16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ч.1 ст.93, </w:t>
            </w:r>
            <w:r w:rsidRPr="003D7D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ст.94 Федерального закона от 31.07.2020 №</w:t>
            </w:r>
            <w:r w:rsidR="00B25F16"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8" w:type="dxa"/>
          </w:tcPr>
          <w:p w:rsidR="000133DE" w:rsidRPr="003D7D03" w:rsidRDefault="000133DE" w:rsidP="00952B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Исполнение</w:t>
            </w:r>
            <w:r w:rsidR="00952B4D"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 выданного </w:t>
            </w: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D7D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предписания </w:t>
            </w:r>
            <w:r w:rsidR="00952B4D" w:rsidRPr="003D7D03">
              <w:rPr>
                <w:rFonts w:ascii="Times New Roman" w:hAnsi="Times New Roman" w:cs="Times New Roman"/>
                <w:sz w:val="24"/>
                <w:szCs w:val="28"/>
              </w:rPr>
              <w:t>об устранении выявленных нарушений</w:t>
            </w:r>
          </w:p>
        </w:tc>
        <w:tc>
          <w:tcPr>
            <w:tcW w:w="1897" w:type="dxa"/>
          </w:tcPr>
          <w:p w:rsidR="000133DE" w:rsidRPr="003D7D03" w:rsidRDefault="00B25F16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Ходатайство о </w:t>
            </w:r>
            <w:r w:rsidRPr="003D7D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продлении срока исполнения предписания </w:t>
            </w:r>
            <w:r w:rsidR="00952B4D" w:rsidRPr="003D7D03">
              <w:t xml:space="preserve"> </w:t>
            </w:r>
            <w:r w:rsidR="00952B4D" w:rsidRPr="003D7D03">
              <w:rPr>
                <w:rFonts w:ascii="Times New Roman" w:hAnsi="Times New Roman" w:cs="Times New Roman"/>
                <w:sz w:val="24"/>
                <w:szCs w:val="28"/>
              </w:rPr>
              <w:t>об устранении выявленных нарушений</w:t>
            </w:r>
          </w:p>
        </w:tc>
        <w:tc>
          <w:tcPr>
            <w:tcW w:w="1701" w:type="dxa"/>
          </w:tcPr>
          <w:p w:rsidR="000133DE" w:rsidRPr="003D7D03" w:rsidRDefault="00B25F16" w:rsidP="00F75C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Отказано в </w:t>
            </w:r>
            <w:r w:rsidRPr="003D7D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продлении срока исполнения предписания </w:t>
            </w:r>
            <w:r w:rsidR="00952B4D" w:rsidRPr="003D7D03">
              <w:t xml:space="preserve"> </w:t>
            </w:r>
            <w:r w:rsidR="00952B4D" w:rsidRPr="003D7D03">
              <w:rPr>
                <w:rFonts w:ascii="Times New Roman" w:hAnsi="Times New Roman" w:cs="Times New Roman"/>
                <w:sz w:val="24"/>
                <w:szCs w:val="28"/>
              </w:rPr>
              <w:t>об устранении выявленных нарушений</w:t>
            </w:r>
          </w:p>
        </w:tc>
        <w:tc>
          <w:tcPr>
            <w:tcW w:w="1984" w:type="dxa"/>
          </w:tcPr>
          <w:p w:rsidR="000133DE" w:rsidRPr="003D7D03" w:rsidRDefault="00633447" w:rsidP="00C169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Территориальны</w:t>
            </w:r>
            <w:r w:rsidRPr="003D7D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 органом Росздравнадзора отказано в продлении срока исполнения предписания в связи с отсутствием причин обоснования продления, вследствие которых исполнение решения невозможно в установленные сроки. Обществом не указано о принятии всех зависящих мер по устранению выявленных нарушений, направленных на исключение возможности использования медицинского изделия МРТ в медицинских целях (в том числе, по </w:t>
            </w:r>
            <w:r w:rsidRPr="003D7D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поставке МРТ иного производства и марки). Использование медицинских изделий без государственной регистрации не позволяет подтвердить оценку соответствия медицинских изделий качеству, эффективности и безопасности медицинского изделия, что в свою очередь может привести к угрозе причинения вреда жизни и здоровью лиц, которым оказывается медицинская помощь.</w:t>
            </w:r>
          </w:p>
        </w:tc>
        <w:tc>
          <w:tcPr>
            <w:tcW w:w="1418" w:type="dxa"/>
          </w:tcPr>
          <w:p w:rsidR="000133DE" w:rsidRPr="003D7D03" w:rsidRDefault="00B25F16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Судебное </w:t>
            </w:r>
            <w:r w:rsidRPr="003D7D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обжалование не инициировано заявителем</w:t>
            </w:r>
          </w:p>
        </w:tc>
        <w:tc>
          <w:tcPr>
            <w:tcW w:w="1930" w:type="dxa"/>
          </w:tcPr>
          <w:p w:rsidR="000133DE" w:rsidRPr="003D7D03" w:rsidRDefault="00B25F16" w:rsidP="00AB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предписания об устранении выявленных нарушений</w:t>
            </w:r>
          </w:p>
        </w:tc>
      </w:tr>
      <w:tr w:rsidR="008C4B86" w:rsidRPr="003D7D03" w:rsidTr="00900704">
        <w:tc>
          <w:tcPr>
            <w:tcW w:w="534" w:type="dxa"/>
          </w:tcPr>
          <w:p w:rsidR="008C4B86" w:rsidRPr="003D7D03" w:rsidRDefault="00255C2E" w:rsidP="008C4B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  <w:r w:rsidR="000212FE" w:rsidRPr="003D7D0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0" w:type="dxa"/>
          </w:tcPr>
          <w:p w:rsidR="008C4B86" w:rsidRPr="003D7D03" w:rsidRDefault="008C4B86" w:rsidP="008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(надзор) за обращением медицинских изделий</w:t>
            </w:r>
          </w:p>
        </w:tc>
        <w:tc>
          <w:tcPr>
            <w:tcW w:w="1673" w:type="dxa"/>
          </w:tcPr>
          <w:p w:rsidR="008C4B86" w:rsidRPr="003D7D03" w:rsidRDefault="008C4B86" w:rsidP="008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ч. 18 ст. 38 Федерального закона «Об основах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охраны здоровья граждан в Российской Федерации» от 21.11.2011 № 323-ФЗ «Об основах охраны здоровья граждан»</w:t>
            </w:r>
          </w:p>
        </w:tc>
        <w:tc>
          <w:tcPr>
            <w:tcW w:w="3118" w:type="dxa"/>
          </w:tcPr>
          <w:p w:rsidR="008C4B86" w:rsidRPr="003D7D03" w:rsidRDefault="008C4B86" w:rsidP="008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Фальсифицированные медицинские изделия и недоброкачественные медицинские изделия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подлежат изъятию и последующему уничтожению или вывозу с территории Российской Федерации, а контрафактные медицинские изделия - изъятию и последующему уничтожению.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лица, осуществившего их ввоз на территорию Российской Федерации</w:t>
            </w:r>
          </w:p>
        </w:tc>
        <w:tc>
          <w:tcPr>
            <w:tcW w:w="1897" w:type="dxa"/>
          </w:tcPr>
          <w:p w:rsidR="008C4B86" w:rsidRPr="003D7D03" w:rsidRDefault="008C4B86" w:rsidP="008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Контролируемое лицо выразило несогласие </w:t>
            </w:r>
            <w:proofErr w:type="gramStart"/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вмененной предписанием об устранении выявленных нарушений обязанности по принятию самостоятельного решения об изъятии из обращения</w:t>
            </w:r>
            <w:proofErr w:type="gramEnd"/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и уничтожении медицинского изделия </w:t>
            </w:r>
          </w:p>
        </w:tc>
        <w:tc>
          <w:tcPr>
            <w:tcW w:w="1701" w:type="dxa"/>
          </w:tcPr>
          <w:p w:rsidR="008C4B86" w:rsidRPr="003D7D03" w:rsidRDefault="008C4B86" w:rsidP="008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удовлетворении требования об отмене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предписания об устранении выявленных нарушений отказано   </w:t>
            </w:r>
          </w:p>
        </w:tc>
        <w:tc>
          <w:tcPr>
            <w:tcW w:w="1984" w:type="dxa"/>
          </w:tcPr>
          <w:p w:rsidR="008C4B86" w:rsidRPr="003D7D03" w:rsidRDefault="008C4B86" w:rsidP="008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Контролируемое лицо является владельцем медицинского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изделия, на которого распространяются требования, связанные с надлежащим приемом медицинского изделия и последующих действий, связанных с обращением медицинского изделия в медицинской организации</w:t>
            </w:r>
          </w:p>
        </w:tc>
        <w:tc>
          <w:tcPr>
            <w:tcW w:w="1418" w:type="dxa"/>
          </w:tcPr>
          <w:p w:rsidR="008C4B86" w:rsidRPr="003D7D03" w:rsidRDefault="008C4B86" w:rsidP="003B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Исполнение предписания об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устранении выявленных нарушений приостановлено в связи с подачей прокуратурой </w:t>
            </w:r>
            <w:r w:rsidR="003B51C8"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субъекта Российской Федерации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искового заявления о возмещении ущерба, причиненного федеральному бюджету в связи с поставкой поставщиком недоброкачественных медицинских изделий</w:t>
            </w:r>
          </w:p>
        </w:tc>
        <w:tc>
          <w:tcPr>
            <w:tcW w:w="1930" w:type="dxa"/>
          </w:tcPr>
          <w:p w:rsidR="008C4B86" w:rsidRPr="003D7D03" w:rsidRDefault="008C4B86" w:rsidP="008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надлежащего приема медицинского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 путем изучения сопроводительной документации, данных регистрационного удостоверения, регистрационного досье, технической документации, эксплуатационной документации</w:t>
            </w:r>
          </w:p>
        </w:tc>
      </w:tr>
      <w:tr w:rsidR="00A06FCB" w:rsidRPr="003D7D03" w:rsidTr="00900704">
        <w:tc>
          <w:tcPr>
            <w:tcW w:w="534" w:type="dxa"/>
          </w:tcPr>
          <w:p w:rsidR="00A06FCB" w:rsidRPr="003D7D03" w:rsidRDefault="00255C2E" w:rsidP="00A06F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</w:t>
            </w:r>
            <w:r w:rsidR="000212FE" w:rsidRPr="003D7D0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0" w:type="dxa"/>
          </w:tcPr>
          <w:p w:rsidR="00A06FCB" w:rsidRPr="003D7D03" w:rsidRDefault="00A06FCB" w:rsidP="00A0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(надзор) за обращением медицинских изделий</w:t>
            </w:r>
          </w:p>
        </w:tc>
        <w:tc>
          <w:tcPr>
            <w:tcW w:w="1673" w:type="dxa"/>
          </w:tcPr>
          <w:p w:rsidR="00A06FCB" w:rsidRPr="003D7D03" w:rsidRDefault="00A969B9" w:rsidP="00A0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4 статьи 38 Федерального закона от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21.11.2011 №323-ФЗ «Об основах охраны здоровья граждан в Российской Федерации»</w:t>
            </w:r>
          </w:p>
        </w:tc>
        <w:tc>
          <w:tcPr>
            <w:tcW w:w="3118" w:type="dxa"/>
          </w:tcPr>
          <w:p w:rsidR="00A06FCB" w:rsidRPr="003D7D03" w:rsidRDefault="00952B4D" w:rsidP="00A0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территории Российской Федерации разрешается обращение медицинских изделий,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зарегистрированных в порядке, установленном Правительством Российской Федерации, уполномоченным им федеральным органом исполнительной власти, и медицинских изделий, зарегистрированных в Российской Федерации в соответствии с международными договорами и актами, составляющими право Евразийского экономического союза</w:t>
            </w:r>
          </w:p>
        </w:tc>
        <w:tc>
          <w:tcPr>
            <w:tcW w:w="1897" w:type="dxa"/>
          </w:tcPr>
          <w:p w:rsidR="00A06FCB" w:rsidRPr="003D7D03" w:rsidRDefault="00952B4D" w:rsidP="00A0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Контролируемое лицо выразило несогласие с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предписанием. По мнению </w:t>
            </w:r>
            <w:proofErr w:type="gramStart"/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  <w:proofErr w:type="gramEnd"/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предписание не соответствует закону, нарушает права и законные интересы в сфере экономической деятельности, связанных с запретом на обращение медицинского изделия - Томографа</w:t>
            </w:r>
          </w:p>
        </w:tc>
        <w:tc>
          <w:tcPr>
            <w:tcW w:w="1701" w:type="dxa"/>
          </w:tcPr>
          <w:p w:rsidR="00A06FCB" w:rsidRPr="003D7D03" w:rsidRDefault="00952B4D" w:rsidP="00A0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Жалоба оставлена без удовлетворения</w:t>
            </w:r>
          </w:p>
        </w:tc>
        <w:tc>
          <w:tcPr>
            <w:tcW w:w="1984" w:type="dxa"/>
          </w:tcPr>
          <w:p w:rsidR="00A06FCB" w:rsidRPr="003D7D03" w:rsidRDefault="00952B4D" w:rsidP="0095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органом Росздравнадзора с учетом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отрицательного заключения ФГБУ «ВНИИИМТ» Росздравнадзора об отобранном образце медицинского изделия - Томографа, в котором указано, что качество медицинского изделия - </w:t>
            </w:r>
            <w:proofErr w:type="gramStart"/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не возможно</w:t>
            </w:r>
            <w:proofErr w:type="gramEnd"/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установить; безопасность медицинского изделия - не подтверждена; угроза здоровью - имеется непосредственная угроза причинения вреда жизни и тяжкого вреда здоровью граждан; </w:t>
            </w:r>
            <w:proofErr w:type="gramStart"/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регистрационное удостоверение от 20 июля 2012 года №ФСЗ 2012/12548 не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распространяется на медицинское изделие, медицинское изделие не зарегистрировано в соответствии с требованиями законодательства, пришел к выводу о том, что оспариваемое предписание соответствует законодательству, не нарушает права и законные интересы Общества, является соразмерным характеру нарушений обязательных требований, вреду (ущербу), который причинен или может быть причинен охраняемым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законом ценностям</w:t>
            </w:r>
            <w:proofErr w:type="gramEnd"/>
          </w:p>
        </w:tc>
        <w:tc>
          <w:tcPr>
            <w:tcW w:w="1418" w:type="dxa"/>
          </w:tcPr>
          <w:p w:rsidR="00A06FCB" w:rsidRPr="003D7D03" w:rsidRDefault="004E3C5B" w:rsidP="0086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952B4D"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ынесено решение Арбитражного суда по </w:t>
            </w:r>
            <w:r w:rsidR="00952B4D"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делу о признании предписания Территориального органа Росздравнадзора </w:t>
            </w:r>
            <w:proofErr w:type="gramStart"/>
            <w:r w:rsidR="00952B4D" w:rsidRPr="003D7D03">
              <w:rPr>
                <w:rFonts w:ascii="Times New Roman" w:hAnsi="Times New Roman" w:cs="Times New Roman"/>
                <w:sz w:val="24"/>
                <w:szCs w:val="24"/>
              </w:rPr>
              <w:t>недействительным</w:t>
            </w:r>
            <w:proofErr w:type="gramEnd"/>
            <w:r w:rsidR="00952B4D" w:rsidRPr="003D7D03">
              <w:rPr>
                <w:rFonts w:ascii="Times New Roman" w:hAnsi="Times New Roman" w:cs="Times New Roman"/>
                <w:sz w:val="24"/>
                <w:szCs w:val="24"/>
              </w:rPr>
              <w:t>. Шестнадцаты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52B4D"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арбитражны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52B4D"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апелляционны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52B4D"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суд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952B4D"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объяв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лена</w:t>
            </w:r>
            <w:r w:rsidR="00952B4D"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резолютивн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952B4D"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часть постановления, в котором удовлетвор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 w:rsidR="00952B4D"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апелляционн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952B4D"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жалоб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952B4D"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органа Росздравнадзора,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предыдущее </w:t>
            </w:r>
            <w:r w:rsidR="00952B4D"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952B4D"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Арбитражного суда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отменено</w:t>
            </w:r>
            <w:r w:rsidR="00952B4D" w:rsidRPr="003D7D03">
              <w:rPr>
                <w:rFonts w:ascii="Times New Roman" w:hAnsi="Times New Roman" w:cs="Times New Roman"/>
                <w:sz w:val="24"/>
                <w:szCs w:val="24"/>
              </w:rPr>
              <w:t>, признал оспариваемое пред</w:t>
            </w:r>
            <w:r w:rsidR="00FF373F" w:rsidRPr="003D7D03">
              <w:rPr>
                <w:rFonts w:ascii="Times New Roman" w:hAnsi="Times New Roman" w:cs="Times New Roman"/>
                <w:sz w:val="24"/>
                <w:szCs w:val="24"/>
              </w:rPr>
              <w:t>писание законным и обоснованным</w:t>
            </w:r>
            <w:r w:rsidR="00952B4D" w:rsidRPr="003D7D03">
              <w:rPr>
                <w:rFonts w:ascii="Times New Roman" w:hAnsi="Times New Roman" w:cs="Times New Roman"/>
                <w:sz w:val="24"/>
                <w:szCs w:val="24"/>
              </w:rPr>
              <w:t>. В настоящее время</w:t>
            </w:r>
            <w:r w:rsidR="00863C40"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контролируемым лицом</w:t>
            </w:r>
            <w:r w:rsidR="00952B4D"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направлена кассационная жалоба </w:t>
            </w:r>
          </w:p>
        </w:tc>
        <w:tc>
          <w:tcPr>
            <w:tcW w:w="1930" w:type="dxa"/>
          </w:tcPr>
          <w:p w:rsidR="00A06FCB" w:rsidRPr="003D7D03" w:rsidRDefault="004E3C5B" w:rsidP="0086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863C40" w:rsidRPr="003D7D03">
              <w:t xml:space="preserve"> </w:t>
            </w:r>
            <w:r w:rsidR="00863C40"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Контролируемому лицу предписано </w:t>
            </w:r>
            <w:r w:rsidR="00863C40"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незамедлительно </w:t>
            </w:r>
            <w:proofErr w:type="gramStart"/>
            <w:r w:rsidR="00863C40" w:rsidRPr="003D7D03">
              <w:rPr>
                <w:rFonts w:ascii="Times New Roman" w:hAnsi="Times New Roman" w:cs="Times New Roman"/>
                <w:sz w:val="24"/>
                <w:szCs w:val="24"/>
              </w:rPr>
              <w:t>предотвратить</w:t>
            </w:r>
            <w:proofErr w:type="gramEnd"/>
            <w:r w:rsidR="00863C40"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 незарегистрированного медицинского изделия - Томографа, не допускать нарушений ч.4 ст. 38 ФЗ от 21.11.2011 № 323-ФЗ «Об основах охраны здоровья граждан в Российской Федерации»</w:t>
            </w:r>
          </w:p>
        </w:tc>
      </w:tr>
      <w:tr w:rsidR="001D3A76" w:rsidRPr="003D7D03" w:rsidTr="00900704">
        <w:tc>
          <w:tcPr>
            <w:tcW w:w="534" w:type="dxa"/>
          </w:tcPr>
          <w:p w:rsidR="001D3A76" w:rsidRPr="003D7D03" w:rsidRDefault="00255C2E" w:rsidP="001D3A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</w:t>
            </w:r>
            <w:r w:rsidR="000212FE" w:rsidRPr="003D7D0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0" w:type="dxa"/>
          </w:tcPr>
          <w:p w:rsidR="001D3A76" w:rsidRPr="003D7D03" w:rsidRDefault="001D3A76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(надзор) в сфере обращения биомедицинских клеточных продуктов</w:t>
            </w:r>
          </w:p>
        </w:tc>
        <w:tc>
          <w:tcPr>
            <w:tcW w:w="1673" w:type="dxa"/>
          </w:tcPr>
          <w:p w:rsidR="001D3A76" w:rsidRPr="003D7D03" w:rsidRDefault="001D3A76" w:rsidP="008C7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Жалобы контролируемых лиц, поданных в порядке досудебного обжалования на решения Росздравнадзора и территориальных органов Росздравнадзора, действия (бездействие) должностных лиц в 202</w:t>
            </w:r>
            <w:r w:rsidR="008C74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поступали</w:t>
            </w:r>
          </w:p>
        </w:tc>
        <w:tc>
          <w:tcPr>
            <w:tcW w:w="3118" w:type="dxa"/>
          </w:tcPr>
          <w:p w:rsidR="001D3A76" w:rsidRPr="003D7D03" w:rsidRDefault="001D3A76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Жалобы контролируемых лиц, поданных в порядке досудебного обжалования на решения Росздравнадзора и территориальных органов Росздравнадзора, действия (бездействие) должностных лиц в 2023 году не поступали</w:t>
            </w:r>
          </w:p>
        </w:tc>
        <w:tc>
          <w:tcPr>
            <w:tcW w:w="1897" w:type="dxa"/>
          </w:tcPr>
          <w:p w:rsidR="001D3A76" w:rsidRPr="003D7D03" w:rsidRDefault="001D3A76" w:rsidP="008C7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Жалобы контролируемых лиц, поданных в порядке досудебного обжалования на решения Росздравнадзора и территориальных органов Росздравнадзора, действия (бездействие) должностных лиц в 202</w:t>
            </w:r>
            <w:r w:rsidR="008C74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поступали</w:t>
            </w:r>
          </w:p>
        </w:tc>
        <w:tc>
          <w:tcPr>
            <w:tcW w:w="1701" w:type="dxa"/>
          </w:tcPr>
          <w:p w:rsidR="001D3A76" w:rsidRPr="003D7D03" w:rsidRDefault="001D3A76" w:rsidP="008C7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Жалобы контролируемых лиц, поданных в порядке досудебного обжалования на решения Росздравнадзора и территориальных органов Росздравнадзора, действия (бездействие) должностных лиц в 202</w:t>
            </w:r>
            <w:r w:rsidR="008C746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году не поступали</w:t>
            </w:r>
          </w:p>
        </w:tc>
        <w:tc>
          <w:tcPr>
            <w:tcW w:w="1984" w:type="dxa"/>
          </w:tcPr>
          <w:p w:rsidR="001D3A76" w:rsidRPr="003D7D03" w:rsidRDefault="001D3A76" w:rsidP="008C7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Жалобы контролируемых лиц, поданных в порядке досудебного обжалования на решения Росздравнадзора и территориальных органов Росздравнадзора, действия (бездействие) должностных лиц в 202</w:t>
            </w:r>
            <w:r w:rsidR="008C74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поступали</w:t>
            </w:r>
          </w:p>
        </w:tc>
        <w:tc>
          <w:tcPr>
            <w:tcW w:w="1418" w:type="dxa"/>
          </w:tcPr>
          <w:p w:rsidR="001D3A76" w:rsidRPr="003D7D03" w:rsidRDefault="001D3A76" w:rsidP="008C7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Жалобы контролируемых лиц, поданных в порядке досудебного обжалования на решения Росздравнадзора и территориальных органов Росздравнадзора, действия (бездействие) должностных лиц в 202</w:t>
            </w:r>
            <w:r w:rsidR="008C74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поступали</w:t>
            </w:r>
          </w:p>
        </w:tc>
        <w:tc>
          <w:tcPr>
            <w:tcW w:w="1930" w:type="dxa"/>
          </w:tcPr>
          <w:p w:rsidR="001D3A76" w:rsidRPr="003D7D03" w:rsidRDefault="001D3A76" w:rsidP="008C7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Жалобы контролируемых лиц, поданных в порядке досудебного обжалования на решения Росздравнадзора и территориальных органов Росздравнадзора, действия (бездействие) должностных лиц в 202</w:t>
            </w:r>
            <w:r w:rsidR="008C74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поступали</w:t>
            </w:r>
          </w:p>
        </w:tc>
      </w:tr>
      <w:tr w:rsidR="001D3A76" w:rsidRPr="003D7D03" w:rsidTr="00900704">
        <w:tc>
          <w:tcPr>
            <w:tcW w:w="534" w:type="dxa"/>
          </w:tcPr>
          <w:p w:rsidR="001D3A76" w:rsidRPr="003D7D03" w:rsidRDefault="00255C2E" w:rsidP="001D3A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0212FE" w:rsidRPr="003D7D0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0" w:type="dxa"/>
          </w:tcPr>
          <w:p w:rsidR="001D3A76" w:rsidRPr="003D7D03" w:rsidRDefault="001D3A76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контроль (надзор) в сфере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 лекарственных средств</w:t>
            </w:r>
          </w:p>
        </w:tc>
        <w:tc>
          <w:tcPr>
            <w:tcW w:w="1673" w:type="dxa"/>
          </w:tcPr>
          <w:p w:rsidR="001D3A76" w:rsidRPr="003D7D03" w:rsidRDefault="00A866DF" w:rsidP="00A8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п.17 Правил надлежащей аптечной практики лекарственных препаратов для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медицинского применения, утвержденных приказом Минздрава России от 31.08.2016 № 647н</w:t>
            </w:r>
          </w:p>
        </w:tc>
        <w:tc>
          <w:tcPr>
            <w:tcW w:w="3118" w:type="dxa"/>
          </w:tcPr>
          <w:p w:rsidR="001D3A76" w:rsidRPr="003D7D03" w:rsidRDefault="00C709D7" w:rsidP="00C7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субъекта розничной торговли обеспечивает проведение по утвержденному им плану-графику первичной и последующей подготовки (инструктажа) работников </w:t>
            </w:r>
          </w:p>
        </w:tc>
        <w:tc>
          <w:tcPr>
            <w:tcW w:w="1897" w:type="dxa"/>
          </w:tcPr>
          <w:p w:rsidR="00DC14F5" w:rsidRPr="003D7D03" w:rsidRDefault="00255C2E" w:rsidP="002E2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выразило несогласие с вмененной предписанием об устранении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выявленных нарушений обязанности </w:t>
            </w:r>
            <w:r w:rsidR="00274D30"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в части </w:t>
            </w:r>
          </w:p>
          <w:p w:rsidR="001D3A76" w:rsidRPr="003D7D03" w:rsidRDefault="002E2048" w:rsidP="00DC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отсутствия</w:t>
            </w:r>
            <w:r w:rsidR="00DC14F5"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отметок и фактического не проведения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инструктажа</w:t>
            </w:r>
          </w:p>
        </w:tc>
        <w:tc>
          <w:tcPr>
            <w:tcW w:w="1701" w:type="dxa"/>
          </w:tcPr>
          <w:p w:rsidR="001D3A76" w:rsidRPr="003D7D03" w:rsidRDefault="00E9598E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удовлетворении требований отказано   </w:t>
            </w:r>
          </w:p>
        </w:tc>
        <w:tc>
          <w:tcPr>
            <w:tcW w:w="1984" w:type="dxa"/>
          </w:tcPr>
          <w:p w:rsidR="001D3A76" w:rsidRPr="003D7D03" w:rsidRDefault="00E9598E" w:rsidP="00DC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</w:t>
            </w:r>
            <w:r w:rsidR="00DC14F5" w:rsidRPr="003D7D03">
              <w:rPr>
                <w:rFonts w:ascii="Times New Roman" w:hAnsi="Times New Roman" w:cs="Times New Roman"/>
                <w:sz w:val="24"/>
                <w:szCs w:val="24"/>
              </w:rPr>
              <w:t>аптечной организации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4F5"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проводить инструктажи и ставить отметку </w:t>
            </w:r>
            <w:r w:rsidR="00DC14F5"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исполнителям о прохождении данного инструктажа</w:t>
            </w:r>
          </w:p>
        </w:tc>
        <w:tc>
          <w:tcPr>
            <w:tcW w:w="1418" w:type="dxa"/>
          </w:tcPr>
          <w:p w:rsidR="001D3A76" w:rsidRPr="003D7D03" w:rsidRDefault="00F51F5B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Судебное решение – отставлено без движения</w:t>
            </w:r>
          </w:p>
        </w:tc>
        <w:tc>
          <w:tcPr>
            <w:tcW w:w="1930" w:type="dxa"/>
          </w:tcPr>
          <w:p w:rsidR="001D3A76" w:rsidRPr="003D7D03" w:rsidRDefault="003072FD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Проводить инструктажи и ставить отметку исполнителям о прохождении данного инструктажа</w:t>
            </w:r>
          </w:p>
        </w:tc>
      </w:tr>
      <w:tr w:rsidR="00255C2E" w:rsidRPr="003D7D03" w:rsidTr="00900704">
        <w:trPr>
          <w:trHeight w:val="2300"/>
        </w:trPr>
        <w:tc>
          <w:tcPr>
            <w:tcW w:w="534" w:type="dxa"/>
          </w:tcPr>
          <w:p w:rsidR="00255C2E" w:rsidRPr="003D7D03" w:rsidRDefault="00255C2E" w:rsidP="001D3A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</w:t>
            </w:r>
          </w:p>
        </w:tc>
        <w:tc>
          <w:tcPr>
            <w:tcW w:w="1250" w:type="dxa"/>
          </w:tcPr>
          <w:p w:rsidR="00255C2E" w:rsidRPr="003D7D03" w:rsidRDefault="00255C2E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(надзор) в сфере обращения лекарственных средств</w:t>
            </w:r>
          </w:p>
        </w:tc>
        <w:tc>
          <w:tcPr>
            <w:tcW w:w="1673" w:type="dxa"/>
          </w:tcPr>
          <w:p w:rsidR="00255C2E" w:rsidRPr="003D7D03" w:rsidRDefault="00255C2E" w:rsidP="00255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п.46 Правил надлежащей аптечной практики лекарственных препаратов для медицинского применения, утвержденных приказом Минздрава России от 31.08.2016 № 647н</w:t>
            </w:r>
          </w:p>
        </w:tc>
        <w:tc>
          <w:tcPr>
            <w:tcW w:w="3118" w:type="dxa"/>
          </w:tcPr>
          <w:p w:rsidR="00255C2E" w:rsidRPr="003D7D03" w:rsidRDefault="009F5929" w:rsidP="00C7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Если количество и качество товаров аптечного ассортимента соответствует указанному в сопроводительных документах, то на сопроводительных документах (накладной, счет-фактуре, товарно-транспортной накладной, реестре документов по качеству и других документах, удостоверяющих количество или качество поступивших товаров) проставляется штамп приемки, подтверждающий факт соответствия принятых товаров аптечного ассортимента данным, указанным в сопроводительных документах.</w:t>
            </w:r>
            <w:proofErr w:type="gramEnd"/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 ответственное лицо,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осуществляющее приемку товаров аптечного ассортимента, ставит свою подпись на сопроводительных документах и заверяет ее печатью субъекта розничной торговли (при наличии)</w:t>
            </w:r>
          </w:p>
        </w:tc>
        <w:tc>
          <w:tcPr>
            <w:tcW w:w="1897" w:type="dxa"/>
          </w:tcPr>
          <w:p w:rsidR="00255C2E" w:rsidRPr="003D7D03" w:rsidRDefault="00D027A9" w:rsidP="0074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Контролируемое лицо выразило несогласие с вмененной предписанием об устранении выявленных нарушений обязанности в части </w:t>
            </w:r>
            <w:proofErr w:type="spellStart"/>
            <w:r w:rsidR="00745D85" w:rsidRPr="003D7D03">
              <w:rPr>
                <w:rFonts w:ascii="Times New Roman" w:hAnsi="Times New Roman" w:cs="Times New Roman"/>
                <w:sz w:val="24"/>
                <w:szCs w:val="24"/>
              </w:rPr>
              <w:t>непроставления</w:t>
            </w:r>
            <w:proofErr w:type="spellEnd"/>
            <w:r w:rsidR="00745D85"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штампа приемки в сопроводительных документах, а также проставление материально-ответственным лицом подписи и заверении ее печатью по причине ведения </w:t>
            </w:r>
            <w:r w:rsidR="00745D85"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электронного документооборота</w:t>
            </w:r>
          </w:p>
        </w:tc>
        <w:tc>
          <w:tcPr>
            <w:tcW w:w="1701" w:type="dxa"/>
          </w:tcPr>
          <w:p w:rsidR="00255C2E" w:rsidRPr="003D7D03" w:rsidRDefault="008457E8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удовлетворении требований отказано   </w:t>
            </w:r>
          </w:p>
        </w:tc>
        <w:tc>
          <w:tcPr>
            <w:tcW w:w="1984" w:type="dxa"/>
          </w:tcPr>
          <w:p w:rsidR="00255C2E" w:rsidRPr="003D7D03" w:rsidRDefault="008457E8" w:rsidP="00845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Контролируемому лицу организовать оформление сопроводительных документов на лекарственные препараты с проставлением штампа приемки, подтверждающего факт соответствия принятых товаров, а также проставление подписи материально-ответственных лиц с заверением печатью </w:t>
            </w:r>
          </w:p>
        </w:tc>
        <w:tc>
          <w:tcPr>
            <w:tcW w:w="1418" w:type="dxa"/>
          </w:tcPr>
          <w:p w:rsidR="00255C2E" w:rsidRPr="003D7D03" w:rsidRDefault="00FE5F24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Судебное решение – отставлено без движения</w:t>
            </w:r>
          </w:p>
        </w:tc>
        <w:tc>
          <w:tcPr>
            <w:tcW w:w="1930" w:type="dxa"/>
          </w:tcPr>
          <w:p w:rsidR="00255C2E" w:rsidRPr="003D7D03" w:rsidRDefault="001E5AFF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Организовать оформление сопроводительных документов на лекарственные препараты с проставлением штампа приемки, подтверждающего факт соответствия принятых товаров, а также проставление подписи материально-ответственных лиц с заверением печатью</w:t>
            </w:r>
          </w:p>
        </w:tc>
      </w:tr>
      <w:tr w:rsidR="001E5AFF" w:rsidRPr="00392C16" w:rsidTr="00900704">
        <w:trPr>
          <w:trHeight w:val="2300"/>
        </w:trPr>
        <w:tc>
          <w:tcPr>
            <w:tcW w:w="534" w:type="dxa"/>
          </w:tcPr>
          <w:p w:rsidR="001E5AFF" w:rsidRPr="003D7D03" w:rsidRDefault="001E5AFF" w:rsidP="001D3A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10.</w:t>
            </w:r>
          </w:p>
        </w:tc>
        <w:tc>
          <w:tcPr>
            <w:tcW w:w="1250" w:type="dxa"/>
          </w:tcPr>
          <w:p w:rsidR="001E5AFF" w:rsidRPr="003D7D03" w:rsidRDefault="001E5AFF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(надзор) в сфере обращения лекарственных средств</w:t>
            </w:r>
          </w:p>
        </w:tc>
        <w:tc>
          <w:tcPr>
            <w:tcW w:w="1673" w:type="dxa"/>
          </w:tcPr>
          <w:p w:rsidR="001E5AFF" w:rsidRPr="003D7D03" w:rsidRDefault="00763BC9" w:rsidP="0076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п. 11 Правил хранения лекарственных средств, утвержденных приказом Минздравсоцразвития РФ от 23.08.2010 № 706н</w:t>
            </w:r>
          </w:p>
        </w:tc>
        <w:tc>
          <w:tcPr>
            <w:tcW w:w="3118" w:type="dxa"/>
          </w:tcPr>
          <w:p w:rsidR="001E5AFF" w:rsidRPr="003D7D03" w:rsidRDefault="007537D7" w:rsidP="00C7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организациях и у индивидуальных предпринимателей необходимо вести учет лекарственных средств с ограниченным сроком годности на бумажном носителе или в электронном виде с архивацией. </w:t>
            </w:r>
            <w:proofErr w:type="gramStart"/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своевременной реализацией лекарственных средств с ограниченным сроком годности должен осуществляться с использованием компьютерных технологий, стеллажных карт с указанием наименования лекарственного средства, серии, срока годности либо журналов учета сроков годности. Порядок ведения учета указанных лекарственных средств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устанавливается руководителем организации или индивидуальным предпринимателем.</w:t>
            </w:r>
          </w:p>
        </w:tc>
        <w:tc>
          <w:tcPr>
            <w:tcW w:w="1897" w:type="dxa"/>
          </w:tcPr>
          <w:p w:rsidR="001E5AFF" w:rsidRPr="003D7D03" w:rsidRDefault="007537D7" w:rsidP="0074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Контролируемое лицо выразило несогласие с вмененной предписанием об устранении выявленных нарушений обязанности в части </w:t>
            </w:r>
            <w:r w:rsidR="00550045" w:rsidRPr="003D7D03">
              <w:rPr>
                <w:rFonts w:ascii="Times New Roman" w:hAnsi="Times New Roman" w:cs="Times New Roman"/>
                <w:sz w:val="24"/>
                <w:szCs w:val="24"/>
              </w:rPr>
              <w:t>ненадлежащей организации учета лекарственных препаратов с ограниченным сроком годности</w:t>
            </w:r>
          </w:p>
        </w:tc>
        <w:tc>
          <w:tcPr>
            <w:tcW w:w="1701" w:type="dxa"/>
          </w:tcPr>
          <w:p w:rsidR="001E5AFF" w:rsidRPr="003D7D03" w:rsidRDefault="0018303E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удовлетворении требований отказано   </w:t>
            </w:r>
          </w:p>
        </w:tc>
        <w:tc>
          <w:tcPr>
            <w:tcW w:w="1984" w:type="dxa"/>
          </w:tcPr>
          <w:p w:rsidR="001E5AFF" w:rsidRPr="003D7D03" w:rsidRDefault="00DC452F" w:rsidP="00845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Контролируемому лицу организовать ведение учета лекарственных средств с ограниченным сроком годности на бумажном носителе или в электронном виде с архивацией</w:t>
            </w:r>
          </w:p>
        </w:tc>
        <w:tc>
          <w:tcPr>
            <w:tcW w:w="1418" w:type="dxa"/>
          </w:tcPr>
          <w:p w:rsidR="001E5AFF" w:rsidRPr="003D7D03" w:rsidRDefault="0018303E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Судебное решение – отставлено без движения</w:t>
            </w:r>
          </w:p>
        </w:tc>
        <w:tc>
          <w:tcPr>
            <w:tcW w:w="1930" w:type="dxa"/>
          </w:tcPr>
          <w:p w:rsidR="001E5AFF" w:rsidRDefault="00DC452F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Организовать ведение учета лекарственных средств с ограниченным сроком годности на бумажном носителе или в электронном виде с архивацией</w:t>
            </w:r>
          </w:p>
        </w:tc>
      </w:tr>
    </w:tbl>
    <w:p w:rsidR="00F32DAC" w:rsidRDefault="00F32DAC" w:rsidP="00F32D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9EB" w:rsidRPr="001069EB" w:rsidRDefault="001069EB" w:rsidP="001069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</w:p>
    <w:p w:rsidR="001069EB" w:rsidRPr="001069EB" w:rsidRDefault="001069EB" w:rsidP="001069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</w:p>
    <w:p w:rsidR="009C7325" w:rsidRPr="00CD1E99" w:rsidRDefault="00E63E0E" w:rsidP="00E63E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9C7325" w:rsidRPr="00CD1E99" w:rsidSect="0048153B">
      <w:head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374" w:rsidRDefault="00574374" w:rsidP="0048153B">
      <w:pPr>
        <w:spacing w:after="0" w:line="240" w:lineRule="auto"/>
      </w:pPr>
      <w:r>
        <w:separator/>
      </w:r>
    </w:p>
  </w:endnote>
  <w:endnote w:type="continuationSeparator" w:id="0">
    <w:p w:rsidR="00574374" w:rsidRDefault="00574374" w:rsidP="0048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374" w:rsidRDefault="00574374" w:rsidP="0048153B">
      <w:pPr>
        <w:spacing w:after="0" w:line="240" w:lineRule="auto"/>
      </w:pPr>
      <w:r>
        <w:separator/>
      </w:r>
    </w:p>
  </w:footnote>
  <w:footnote w:type="continuationSeparator" w:id="0">
    <w:p w:rsidR="00574374" w:rsidRDefault="00574374" w:rsidP="00481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0815417"/>
      <w:docPartObj>
        <w:docPartGallery w:val="Page Numbers (Top of Page)"/>
        <w:docPartUnique/>
      </w:docPartObj>
    </w:sdtPr>
    <w:sdtEndPr/>
    <w:sdtContent>
      <w:p w:rsidR="0048153B" w:rsidRDefault="0048153B" w:rsidP="0048153B">
        <w:pPr>
          <w:pStyle w:val="a5"/>
          <w:jc w:val="center"/>
        </w:pPr>
        <w:r w:rsidRPr="0048153B">
          <w:rPr>
            <w:rFonts w:ascii="Times New Roman" w:hAnsi="Times New Roman" w:cs="Times New Roman"/>
            <w:sz w:val="28"/>
          </w:rPr>
          <w:fldChar w:fldCharType="begin"/>
        </w:r>
        <w:r w:rsidRPr="0048153B">
          <w:rPr>
            <w:rFonts w:ascii="Times New Roman" w:hAnsi="Times New Roman" w:cs="Times New Roman"/>
            <w:sz w:val="28"/>
          </w:rPr>
          <w:instrText>PAGE   \* MERGEFORMAT</w:instrText>
        </w:r>
        <w:r w:rsidRPr="0048153B">
          <w:rPr>
            <w:rFonts w:ascii="Times New Roman" w:hAnsi="Times New Roman" w:cs="Times New Roman"/>
            <w:sz w:val="28"/>
          </w:rPr>
          <w:fldChar w:fldCharType="separate"/>
        </w:r>
        <w:r w:rsidR="000D3CA5">
          <w:rPr>
            <w:rFonts w:ascii="Times New Roman" w:hAnsi="Times New Roman" w:cs="Times New Roman"/>
            <w:noProof/>
            <w:sz w:val="28"/>
          </w:rPr>
          <w:t>2</w:t>
        </w:r>
        <w:r w:rsidRPr="0048153B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99"/>
    <w:rsid w:val="000133DE"/>
    <w:rsid w:val="000212FE"/>
    <w:rsid w:val="00047A6C"/>
    <w:rsid w:val="00054EB7"/>
    <w:rsid w:val="000846D4"/>
    <w:rsid w:val="000A769D"/>
    <w:rsid w:val="000B3D96"/>
    <w:rsid w:val="000C22E6"/>
    <w:rsid w:val="000C5316"/>
    <w:rsid w:val="000D3CA5"/>
    <w:rsid w:val="0010426F"/>
    <w:rsid w:val="001069EB"/>
    <w:rsid w:val="0012598D"/>
    <w:rsid w:val="001537B1"/>
    <w:rsid w:val="0017273A"/>
    <w:rsid w:val="0018303E"/>
    <w:rsid w:val="00191FCC"/>
    <w:rsid w:val="001D3615"/>
    <w:rsid w:val="001D3A76"/>
    <w:rsid w:val="001D6341"/>
    <w:rsid w:val="001E5AFF"/>
    <w:rsid w:val="00225B79"/>
    <w:rsid w:val="00255C2E"/>
    <w:rsid w:val="002566C8"/>
    <w:rsid w:val="002617A0"/>
    <w:rsid w:val="002733AD"/>
    <w:rsid w:val="00274D30"/>
    <w:rsid w:val="002827AC"/>
    <w:rsid w:val="00294585"/>
    <w:rsid w:val="00297019"/>
    <w:rsid w:val="002C5F83"/>
    <w:rsid w:val="002E2048"/>
    <w:rsid w:val="002E3C61"/>
    <w:rsid w:val="003072FD"/>
    <w:rsid w:val="003713EE"/>
    <w:rsid w:val="00392C16"/>
    <w:rsid w:val="003A0EB2"/>
    <w:rsid w:val="003A187F"/>
    <w:rsid w:val="003B51C8"/>
    <w:rsid w:val="003D7D03"/>
    <w:rsid w:val="003E7FDB"/>
    <w:rsid w:val="004210F4"/>
    <w:rsid w:val="00436DCF"/>
    <w:rsid w:val="00455831"/>
    <w:rsid w:val="00457ABD"/>
    <w:rsid w:val="00462B5E"/>
    <w:rsid w:val="0048153B"/>
    <w:rsid w:val="0049746C"/>
    <w:rsid w:val="004A03D5"/>
    <w:rsid w:val="004D6753"/>
    <w:rsid w:val="004E3C5B"/>
    <w:rsid w:val="004E79CA"/>
    <w:rsid w:val="0050368E"/>
    <w:rsid w:val="00521A37"/>
    <w:rsid w:val="00550045"/>
    <w:rsid w:val="0056304E"/>
    <w:rsid w:val="00574374"/>
    <w:rsid w:val="00574ABB"/>
    <w:rsid w:val="005A5626"/>
    <w:rsid w:val="005D5191"/>
    <w:rsid w:val="005D79FF"/>
    <w:rsid w:val="005E4D21"/>
    <w:rsid w:val="006031EE"/>
    <w:rsid w:val="00603459"/>
    <w:rsid w:val="006316FD"/>
    <w:rsid w:val="00633447"/>
    <w:rsid w:val="006565BE"/>
    <w:rsid w:val="00657383"/>
    <w:rsid w:val="00657398"/>
    <w:rsid w:val="0068791C"/>
    <w:rsid w:val="006B4978"/>
    <w:rsid w:val="00711DEC"/>
    <w:rsid w:val="00745D85"/>
    <w:rsid w:val="00751313"/>
    <w:rsid w:val="007537D7"/>
    <w:rsid w:val="00763BC9"/>
    <w:rsid w:val="00784ACA"/>
    <w:rsid w:val="007C267D"/>
    <w:rsid w:val="007E3CF9"/>
    <w:rsid w:val="007F08C7"/>
    <w:rsid w:val="0080065B"/>
    <w:rsid w:val="00807686"/>
    <w:rsid w:val="00813587"/>
    <w:rsid w:val="008457E8"/>
    <w:rsid w:val="00863C40"/>
    <w:rsid w:val="008C4B86"/>
    <w:rsid w:val="008C5286"/>
    <w:rsid w:val="008C746C"/>
    <w:rsid w:val="008F25BA"/>
    <w:rsid w:val="00900704"/>
    <w:rsid w:val="009012B6"/>
    <w:rsid w:val="00952B4D"/>
    <w:rsid w:val="009C3342"/>
    <w:rsid w:val="009C7325"/>
    <w:rsid w:val="009D0901"/>
    <w:rsid w:val="009E569A"/>
    <w:rsid w:val="009F5929"/>
    <w:rsid w:val="009F5B48"/>
    <w:rsid w:val="00A06187"/>
    <w:rsid w:val="00A06FCB"/>
    <w:rsid w:val="00A8067A"/>
    <w:rsid w:val="00A866DF"/>
    <w:rsid w:val="00A9275D"/>
    <w:rsid w:val="00A953EA"/>
    <w:rsid w:val="00A969B9"/>
    <w:rsid w:val="00AB58B7"/>
    <w:rsid w:val="00AC70D7"/>
    <w:rsid w:val="00AE637B"/>
    <w:rsid w:val="00B2241C"/>
    <w:rsid w:val="00B25F16"/>
    <w:rsid w:val="00B6240E"/>
    <w:rsid w:val="00BB6AE4"/>
    <w:rsid w:val="00BC3B48"/>
    <w:rsid w:val="00BD16EB"/>
    <w:rsid w:val="00C12DE3"/>
    <w:rsid w:val="00C16676"/>
    <w:rsid w:val="00C16996"/>
    <w:rsid w:val="00C56741"/>
    <w:rsid w:val="00C709D7"/>
    <w:rsid w:val="00CA0556"/>
    <w:rsid w:val="00CB35D7"/>
    <w:rsid w:val="00CD1E99"/>
    <w:rsid w:val="00CE1B38"/>
    <w:rsid w:val="00D002DC"/>
    <w:rsid w:val="00D027A9"/>
    <w:rsid w:val="00D040FF"/>
    <w:rsid w:val="00D10800"/>
    <w:rsid w:val="00D244ED"/>
    <w:rsid w:val="00D443B8"/>
    <w:rsid w:val="00D75AD9"/>
    <w:rsid w:val="00D842B7"/>
    <w:rsid w:val="00D90A61"/>
    <w:rsid w:val="00D9154D"/>
    <w:rsid w:val="00DA4451"/>
    <w:rsid w:val="00DC14F5"/>
    <w:rsid w:val="00DC31EA"/>
    <w:rsid w:val="00DC452F"/>
    <w:rsid w:val="00DD0B3A"/>
    <w:rsid w:val="00DD7A39"/>
    <w:rsid w:val="00DE20E0"/>
    <w:rsid w:val="00DE5A05"/>
    <w:rsid w:val="00E45077"/>
    <w:rsid w:val="00E63E0E"/>
    <w:rsid w:val="00E861FE"/>
    <w:rsid w:val="00E95899"/>
    <w:rsid w:val="00E9598E"/>
    <w:rsid w:val="00EB4FD0"/>
    <w:rsid w:val="00EE04A6"/>
    <w:rsid w:val="00EF040B"/>
    <w:rsid w:val="00F31FFD"/>
    <w:rsid w:val="00F32DAC"/>
    <w:rsid w:val="00F51F5B"/>
    <w:rsid w:val="00F54AE5"/>
    <w:rsid w:val="00F70AB5"/>
    <w:rsid w:val="00F75CFB"/>
    <w:rsid w:val="00F8068C"/>
    <w:rsid w:val="00FE5F24"/>
    <w:rsid w:val="00FF357D"/>
    <w:rsid w:val="00F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3C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8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153B"/>
  </w:style>
  <w:style w:type="paragraph" w:styleId="a7">
    <w:name w:val="footer"/>
    <w:basedOn w:val="a"/>
    <w:link w:val="a8"/>
    <w:uiPriority w:val="99"/>
    <w:unhideWhenUsed/>
    <w:rsid w:val="0048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15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3C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8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153B"/>
  </w:style>
  <w:style w:type="paragraph" w:styleId="a7">
    <w:name w:val="footer"/>
    <w:basedOn w:val="a"/>
    <w:link w:val="a8"/>
    <w:uiPriority w:val="99"/>
    <w:unhideWhenUsed/>
    <w:rsid w:val="0048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1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2433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Корчагина Виктория Павловна</dc:creator>
  <cp:lastModifiedBy>Кушнир Олеся Николаевна</cp:lastModifiedBy>
  <cp:revision>47</cp:revision>
  <dcterms:created xsi:type="dcterms:W3CDTF">2024-06-06T15:39:00Z</dcterms:created>
  <dcterms:modified xsi:type="dcterms:W3CDTF">2024-10-01T07:20:00Z</dcterms:modified>
</cp:coreProperties>
</file>